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6F6CB" w14:textId="2675C002" w:rsidR="001A7D76" w:rsidRPr="001A7D76" w:rsidRDefault="001A7D76" w:rsidP="001A7D76">
      <w:pPr>
        <w:rPr>
          <w:b/>
          <w:bCs/>
          <w:color w:val="FF0000"/>
          <w:sz w:val="32"/>
          <w:szCs w:val="32"/>
        </w:rPr>
      </w:pPr>
      <w:r w:rsidRPr="001A7D76">
        <w:rPr>
          <w:b/>
          <w:bCs/>
          <w:color w:val="FF0000"/>
          <w:sz w:val="32"/>
          <w:szCs w:val="32"/>
        </w:rPr>
        <w:t>Philippe A</w:t>
      </w:r>
      <w:r w:rsidRPr="001A7D76">
        <w:rPr>
          <w:b/>
          <w:bCs/>
          <w:color w:val="FF0000"/>
          <w:sz w:val="32"/>
          <w:szCs w:val="32"/>
        </w:rPr>
        <w:t>RLAUD</w:t>
      </w:r>
    </w:p>
    <w:p w14:paraId="1129DE45" w14:textId="77777777" w:rsidR="001A7D76" w:rsidRPr="001A7D76" w:rsidRDefault="001A7D76" w:rsidP="001A7D76">
      <w:pPr>
        <w:rPr>
          <w:b/>
          <w:bCs/>
          <w:color w:val="FF0000"/>
        </w:rPr>
      </w:pPr>
    </w:p>
    <w:p w14:paraId="6106EA15" w14:textId="77777777" w:rsidR="001A7D76" w:rsidRPr="001A7D76" w:rsidRDefault="001A7D76" w:rsidP="001A7D76">
      <w:pPr>
        <w:rPr>
          <w:b/>
          <w:bCs/>
        </w:rPr>
      </w:pPr>
    </w:p>
    <w:p w14:paraId="5196C228" w14:textId="77777777" w:rsidR="001A7D76" w:rsidRPr="001A7D76" w:rsidRDefault="001A7D76" w:rsidP="001A7D76">
      <w:r w:rsidRPr="001A7D76">
        <w:rPr>
          <w:b/>
          <w:bCs/>
        </w:rPr>
        <w:t xml:space="preserve">Philippe </w:t>
      </w:r>
      <w:proofErr w:type="spellStart"/>
      <w:r w:rsidRPr="001A7D76">
        <w:rPr>
          <w:b/>
          <w:bCs/>
        </w:rPr>
        <w:t>Arlaud</w:t>
      </w:r>
      <w:proofErr w:type="spellEnd"/>
      <w:r w:rsidRPr="001A7D76">
        <w:t xml:space="preserve"> est un artiste français polyvalent, connu principalement comme metteur en scène, scénographe, éclairagiste et designer lumière pour le théâtre, l'opéra, le spectacle vivant et la peinture.</w:t>
      </w:r>
    </w:p>
    <w:p w14:paraId="1FA34E67" w14:textId="77777777" w:rsidR="001A7D76" w:rsidRPr="001A7D76" w:rsidRDefault="001A7D76" w:rsidP="001A7D76">
      <w:pPr>
        <w:rPr>
          <w:b/>
          <w:bCs/>
          <w:color w:val="FF0000"/>
        </w:rPr>
      </w:pPr>
      <w:r w:rsidRPr="001A7D76">
        <w:rPr>
          <w:b/>
          <w:bCs/>
          <w:color w:val="FF0000"/>
        </w:rPr>
        <w:t>Carrière dans le théâtre et l'opéra</w:t>
      </w:r>
    </w:p>
    <w:p w14:paraId="57037F09" w14:textId="77777777" w:rsidR="001A7D76" w:rsidRPr="001A7D76" w:rsidRDefault="001A7D76" w:rsidP="001A7D76">
      <w:pPr>
        <w:numPr>
          <w:ilvl w:val="0"/>
          <w:numId w:val="1"/>
        </w:numPr>
      </w:pPr>
      <w:r w:rsidRPr="001A7D76">
        <w:rPr>
          <w:b/>
          <w:bCs/>
        </w:rPr>
        <w:t>Metteur en scène</w:t>
      </w:r>
      <w:r w:rsidRPr="001A7D76">
        <w:t xml:space="preserve"> : Il a dirigé de nombreuses productions en Europe et en Asie, notamment à Bayreuth (Tannhäuser), Berlin (Die Frau </w:t>
      </w:r>
      <w:proofErr w:type="spellStart"/>
      <w:r w:rsidRPr="001A7D76">
        <w:t>ohne</w:t>
      </w:r>
      <w:proofErr w:type="spellEnd"/>
      <w:r w:rsidRPr="001A7D76">
        <w:t xml:space="preserve"> </w:t>
      </w:r>
      <w:proofErr w:type="spellStart"/>
      <w:r w:rsidRPr="001A7D76">
        <w:t>Schatten</w:t>
      </w:r>
      <w:proofErr w:type="spellEnd"/>
      <w:r w:rsidRPr="001A7D76">
        <w:t xml:space="preserve">, Die </w:t>
      </w:r>
      <w:proofErr w:type="spellStart"/>
      <w:r w:rsidRPr="001A7D76">
        <w:t>tote</w:t>
      </w:r>
      <w:proofErr w:type="spellEnd"/>
      <w:r w:rsidRPr="001A7D76">
        <w:t xml:space="preserve"> </w:t>
      </w:r>
      <w:proofErr w:type="spellStart"/>
      <w:r w:rsidRPr="001A7D76">
        <w:t>Stadt</w:t>
      </w:r>
      <w:proofErr w:type="spellEnd"/>
      <w:r w:rsidRPr="001A7D76">
        <w:t>), Baden-Baden (</w:t>
      </w:r>
      <w:proofErr w:type="spellStart"/>
      <w:r w:rsidRPr="001A7D76">
        <w:t>Così</w:t>
      </w:r>
      <w:proofErr w:type="spellEnd"/>
      <w:r w:rsidRPr="001A7D76">
        <w:t xml:space="preserve"> fan tutte, La Traviata, Fidelio, </w:t>
      </w:r>
      <w:proofErr w:type="spellStart"/>
      <w:r w:rsidRPr="001A7D76">
        <w:t>Rigoletto</w:t>
      </w:r>
      <w:proofErr w:type="spellEnd"/>
      <w:r w:rsidRPr="001A7D76">
        <w:t xml:space="preserve">, West </w:t>
      </w:r>
      <w:proofErr w:type="spellStart"/>
      <w:r w:rsidRPr="001A7D76">
        <w:t>Side</w:t>
      </w:r>
      <w:proofErr w:type="spellEnd"/>
      <w:r w:rsidRPr="001A7D76">
        <w:t xml:space="preserve"> Story, Carmen, Falstaff, </w:t>
      </w:r>
      <w:proofErr w:type="spellStart"/>
      <w:r w:rsidRPr="001A7D76">
        <w:t>Ariadne</w:t>
      </w:r>
      <w:proofErr w:type="spellEnd"/>
      <w:r w:rsidRPr="001A7D76">
        <w:t xml:space="preserve"> </w:t>
      </w:r>
      <w:proofErr w:type="spellStart"/>
      <w:r w:rsidRPr="001A7D76">
        <w:t>auf</w:t>
      </w:r>
      <w:proofErr w:type="spellEnd"/>
      <w:r w:rsidRPr="001A7D76">
        <w:t xml:space="preserve"> Naxos), Genève (L'Orfeo, Il </w:t>
      </w:r>
      <w:proofErr w:type="spellStart"/>
      <w:r w:rsidRPr="001A7D76">
        <w:t>ritorno</w:t>
      </w:r>
      <w:proofErr w:type="spellEnd"/>
      <w:r w:rsidRPr="001A7D76">
        <w:t xml:space="preserve"> d'</w:t>
      </w:r>
      <w:proofErr w:type="spellStart"/>
      <w:r w:rsidRPr="001A7D76">
        <w:t>Ulisse</w:t>
      </w:r>
      <w:proofErr w:type="spellEnd"/>
      <w:r w:rsidRPr="001A7D76">
        <w:t xml:space="preserve"> in </w:t>
      </w:r>
      <w:proofErr w:type="spellStart"/>
      <w:r w:rsidRPr="001A7D76">
        <w:t>patria</w:t>
      </w:r>
      <w:proofErr w:type="spellEnd"/>
      <w:r w:rsidRPr="001A7D76">
        <w:t>, L'</w:t>
      </w:r>
      <w:proofErr w:type="spellStart"/>
      <w:r w:rsidRPr="001A7D76">
        <w:t>incoronazione</w:t>
      </w:r>
      <w:proofErr w:type="spellEnd"/>
      <w:r w:rsidRPr="001A7D76">
        <w:t xml:space="preserve"> di </w:t>
      </w:r>
      <w:proofErr w:type="spellStart"/>
      <w:r w:rsidRPr="001A7D76">
        <w:t>Poppea</w:t>
      </w:r>
      <w:proofErr w:type="spellEnd"/>
      <w:r w:rsidRPr="001A7D76">
        <w:t xml:space="preserve">, Un re in </w:t>
      </w:r>
      <w:proofErr w:type="spellStart"/>
      <w:r w:rsidRPr="001A7D76">
        <w:t>ascolto</w:t>
      </w:r>
      <w:proofErr w:type="spellEnd"/>
      <w:r w:rsidRPr="001A7D76">
        <w:t xml:space="preserve">), Tokyo (Les Contes d'Hoffmann, Andrea Chénier, </w:t>
      </w:r>
      <w:proofErr w:type="spellStart"/>
      <w:r w:rsidRPr="001A7D76">
        <w:t>Arabella</w:t>
      </w:r>
      <w:proofErr w:type="spellEnd"/>
      <w:r w:rsidRPr="001A7D76">
        <w:t>), Séoul (Parsifal), Hong-Kong, Shanghai, Saint-Pétersbourg, Vienne, entre autres.</w:t>
      </w:r>
    </w:p>
    <w:p w14:paraId="3C2D7042" w14:textId="77777777" w:rsidR="001A7D76" w:rsidRPr="001A7D76" w:rsidRDefault="001A7D76" w:rsidP="001A7D76">
      <w:pPr>
        <w:numPr>
          <w:ilvl w:val="0"/>
          <w:numId w:val="1"/>
        </w:numPr>
      </w:pPr>
      <w:r w:rsidRPr="001A7D76">
        <w:rPr>
          <w:b/>
          <w:bCs/>
        </w:rPr>
        <w:t>Signatures à l'</w:t>
      </w:r>
      <w:proofErr w:type="spellStart"/>
      <w:r w:rsidRPr="001A7D76">
        <w:rPr>
          <w:b/>
          <w:bCs/>
        </w:rPr>
        <w:t>OnR</w:t>
      </w:r>
      <w:proofErr w:type="spellEnd"/>
      <w:r w:rsidRPr="001A7D76">
        <w:t xml:space="preserve"> : Il a notamment signé La </w:t>
      </w:r>
      <w:proofErr w:type="spellStart"/>
      <w:r w:rsidRPr="001A7D76">
        <w:t>Cenerentola</w:t>
      </w:r>
      <w:proofErr w:type="spellEnd"/>
      <w:r w:rsidRPr="001A7D76">
        <w:t xml:space="preserve">, Der </w:t>
      </w:r>
      <w:proofErr w:type="spellStart"/>
      <w:r w:rsidRPr="001A7D76">
        <w:t>fliegende</w:t>
      </w:r>
      <w:proofErr w:type="spellEnd"/>
      <w:r w:rsidRPr="001A7D76">
        <w:t xml:space="preserve"> </w:t>
      </w:r>
      <w:proofErr w:type="spellStart"/>
      <w:r w:rsidRPr="001A7D76">
        <w:t>Holländer</w:t>
      </w:r>
      <w:proofErr w:type="spellEnd"/>
      <w:r w:rsidRPr="001A7D76">
        <w:t xml:space="preserve">, Tristan </w:t>
      </w:r>
      <w:proofErr w:type="spellStart"/>
      <w:r w:rsidRPr="001A7D76">
        <w:t>und</w:t>
      </w:r>
      <w:proofErr w:type="spellEnd"/>
      <w:r w:rsidRPr="001A7D76">
        <w:t xml:space="preserve"> Isolde, Un </w:t>
      </w:r>
      <w:proofErr w:type="spellStart"/>
      <w:r w:rsidRPr="001A7D76">
        <w:t>ballo</w:t>
      </w:r>
      <w:proofErr w:type="spellEnd"/>
      <w:r w:rsidRPr="001A7D76">
        <w:t xml:space="preserve"> in </w:t>
      </w:r>
      <w:proofErr w:type="spellStart"/>
      <w:r w:rsidRPr="001A7D76">
        <w:t>maschera</w:t>
      </w:r>
      <w:proofErr w:type="spellEnd"/>
      <w:r w:rsidRPr="001A7D76">
        <w:t>, Je t'aime moi non plus.</w:t>
      </w:r>
    </w:p>
    <w:p w14:paraId="363874B6" w14:textId="77777777" w:rsidR="001A7D76" w:rsidRPr="001A7D76" w:rsidRDefault="001A7D76" w:rsidP="001A7D76">
      <w:pPr>
        <w:rPr>
          <w:b/>
          <w:bCs/>
          <w:color w:val="FF0000"/>
        </w:rPr>
      </w:pPr>
      <w:r w:rsidRPr="001A7D76">
        <w:rPr>
          <w:b/>
          <w:bCs/>
          <w:color w:val="FF0000"/>
        </w:rPr>
        <w:t>Activités artistiques et distinctions</w:t>
      </w:r>
    </w:p>
    <w:p w14:paraId="2EE230B3" w14:textId="77777777" w:rsidR="001A7D76" w:rsidRPr="001A7D76" w:rsidRDefault="001A7D76" w:rsidP="001A7D76">
      <w:pPr>
        <w:numPr>
          <w:ilvl w:val="0"/>
          <w:numId w:val="2"/>
        </w:numPr>
      </w:pPr>
      <w:r w:rsidRPr="001A7D76">
        <w:rPr>
          <w:b/>
          <w:bCs/>
        </w:rPr>
        <w:t>Peintre contemporain</w:t>
      </w:r>
      <w:r w:rsidRPr="001A7D76">
        <w:t xml:space="preserve"> : Philippe </w:t>
      </w:r>
      <w:proofErr w:type="spellStart"/>
      <w:r w:rsidRPr="001A7D76">
        <w:t>Arlaud</w:t>
      </w:r>
      <w:proofErr w:type="spellEnd"/>
      <w:r w:rsidRPr="001A7D76">
        <w:t xml:space="preserve"> est également reconnu comme artiste peintre et sculpteur, membre depuis 2019 d'</w:t>
      </w:r>
      <w:proofErr w:type="spellStart"/>
      <w:r w:rsidRPr="001A7D76">
        <w:t>ArtMajeur</w:t>
      </w:r>
      <w:proofErr w:type="spellEnd"/>
      <w:r w:rsidRPr="001A7D76">
        <w:t>, où ses œuvres sont disponibles à la vente, en leasing avec option d’achat pour les entreprises et professions libérales.</w:t>
      </w:r>
    </w:p>
    <w:p w14:paraId="367320EA" w14:textId="77777777" w:rsidR="001A7D76" w:rsidRPr="001A7D76" w:rsidRDefault="001A7D76" w:rsidP="001A7D76">
      <w:pPr>
        <w:numPr>
          <w:ilvl w:val="0"/>
          <w:numId w:val="2"/>
        </w:numPr>
      </w:pPr>
      <w:r w:rsidRPr="001A7D76">
        <w:rPr>
          <w:b/>
          <w:bCs/>
        </w:rPr>
        <w:t>Récompenses</w:t>
      </w:r>
      <w:r w:rsidRPr="001A7D76">
        <w:t xml:space="preserve"> : Il a reçu la </w:t>
      </w:r>
      <w:proofErr w:type="spellStart"/>
      <w:r w:rsidRPr="001A7D76">
        <w:t>Kainz-Medaille</w:t>
      </w:r>
      <w:proofErr w:type="spellEnd"/>
      <w:r w:rsidRPr="001A7D76">
        <w:t xml:space="preserve"> en 1995 et 1996 pour ses travaux de scénographie, notamment pour </w:t>
      </w:r>
      <w:r w:rsidRPr="001A7D76">
        <w:rPr>
          <w:i/>
          <w:iCs/>
        </w:rPr>
        <w:t>Angels in America</w:t>
      </w:r>
      <w:r w:rsidRPr="001A7D76">
        <w:t xml:space="preserve"> et </w:t>
      </w:r>
      <w:r w:rsidRPr="001A7D76">
        <w:rPr>
          <w:i/>
          <w:iCs/>
        </w:rPr>
        <w:t>Quai West</w:t>
      </w:r>
      <w:r w:rsidRPr="001A7D76">
        <w:t>.</w:t>
      </w:r>
    </w:p>
    <w:p w14:paraId="79C27B55" w14:textId="77777777" w:rsidR="001A7D76" w:rsidRPr="001A7D76" w:rsidRDefault="001A7D76" w:rsidP="001A7D76">
      <w:pPr>
        <w:rPr>
          <w:b/>
          <w:bCs/>
          <w:color w:val="FF0000"/>
        </w:rPr>
      </w:pPr>
      <w:r w:rsidRPr="001A7D76">
        <w:rPr>
          <w:b/>
          <w:bCs/>
          <w:color w:val="FF0000"/>
        </w:rPr>
        <w:t>Autres activités</w:t>
      </w:r>
    </w:p>
    <w:p w14:paraId="35027346" w14:textId="77777777" w:rsidR="001A7D76" w:rsidRPr="001A7D76" w:rsidRDefault="001A7D76" w:rsidP="001A7D76">
      <w:pPr>
        <w:numPr>
          <w:ilvl w:val="0"/>
          <w:numId w:val="3"/>
        </w:numPr>
      </w:pPr>
      <w:r w:rsidRPr="001A7D76">
        <w:rPr>
          <w:b/>
          <w:bCs/>
        </w:rPr>
        <w:t>Vidéaste</w:t>
      </w:r>
      <w:r w:rsidRPr="001A7D76">
        <w:t xml:space="preserve"> : Il a également travaillé comme vidéaste, notamment pour la mise en espace de </w:t>
      </w:r>
      <w:proofErr w:type="gramStart"/>
      <w:r w:rsidRPr="001A7D76">
        <w:t>productions</w:t>
      </w:r>
      <w:proofErr w:type="gramEnd"/>
      <w:r w:rsidRPr="001A7D76">
        <w:t xml:space="preserve"> comme </w:t>
      </w:r>
      <w:proofErr w:type="spellStart"/>
      <w:r w:rsidRPr="001A7D76">
        <w:rPr>
          <w:i/>
          <w:iCs/>
        </w:rPr>
        <w:t>Singing</w:t>
      </w:r>
      <w:proofErr w:type="spellEnd"/>
      <w:r w:rsidRPr="001A7D76">
        <w:rPr>
          <w:i/>
          <w:iCs/>
        </w:rPr>
        <w:t xml:space="preserve"> Garden</w:t>
      </w:r>
      <w:r w:rsidRPr="001A7D76">
        <w:t xml:space="preserve"> en 2018.</w:t>
      </w:r>
    </w:p>
    <w:p w14:paraId="3A0D26F6" w14:textId="77777777" w:rsidR="001A7D76" w:rsidRPr="001A7D76" w:rsidRDefault="001A7D76" w:rsidP="001A7D76">
      <w:pPr>
        <w:numPr>
          <w:ilvl w:val="0"/>
          <w:numId w:val="3"/>
        </w:numPr>
      </w:pPr>
      <w:r w:rsidRPr="001A7D76">
        <w:rPr>
          <w:b/>
          <w:bCs/>
        </w:rPr>
        <w:t>Site officiel</w:t>
      </w:r>
      <w:r w:rsidRPr="001A7D76">
        <w:t xml:space="preserve"> : </w:t>
      </w:r>
      <w:hyperlink r:id="rId5" w:history="1">
        <w:r w:rsidRPr="001A7D76">
          <w:rPr>
            <w:rStyle w:val="Lienhypertexte"/>
          </w:rPr>
          <w:t>philippe-arlaud.com</w:t>
        </w:r>
      </w:hyperlink>
    </w:p>
    <w:p w14:paraId="259C7FBD" w14:textId="77777777" w:rsidR="001A7D76" w:rsidRPr="001A7D76" w:rsidRDefault="001A7D76" w:rsidP="001A7D76">
      <w:r w:rsidRPr="001A7D76">
        <w:rPr>
          <w:b/>
          <w:bCs/>
        </w:rPr>
        <w:t>En résumé</w:t>
      </w:r>
      <w:r w:rsidRPr="001A7D76">
        <w:t xml:space="preserve">, Philippe </w:t>
      </w:r>
      <w:proofErr w:type="spellStart"/>
      <w:r w:rsidRPr="001A7D76">
        <w:t>Arlaud</w:t>
      </w:r>
      <w:proofErr w:type="spellEnd"/>
      <w:r w:rsidRPr="001A7D76">
        <w:t xml:space="preserve"> est une figure majeure dans le domaine du spectacle vivant, reconnu pour ses talents de metteur en scène, scénographe, éclairagiste, ainsi que pour ses œuvres artistiques contemporaines.</w:t>
      </w:r>
    </w:p>
    <w:p w14:paraId="10DE5C14" w14:textId="77777777" w:rsidR="008F5777" w:rsidRDefault="008F5777"/>
    <w:sectPr w:rsidR="008F5777" w:rsidSect="00414081">
      <w:pgSz w:w="11901" w:h="16840"/>
      <w:pgMar w:top="737" w:right="737" w:bottom="794" w:left="964" w:header="1418" w:footer="141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B44DA"/>
    <w:multiLevelType w:val="multilevel"/>
    <w:tmpl w:val="2244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B59FD"/>
    <w:multiLevelType w:val="multilevel"/>
    <w:tmpl w:val="22CE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417C6"/>
    <w:multiLevelType w:val="multilevel"/>
    <w:tmpl w:val="92C4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892336">
    <w:abstractNumId w:val="1"/>
  </w:num>
  <w:num w:numId="2" w16cid:durableId="2072265071">
    <w:abstractNumId w:val="0"/>
  </w:num>
  <w:num w:numId="3" w16cid:durableId="1650475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76"/>
    <w:rsid w:val="001A7D76"/>
    <w:rsid w:val="001D137E"/>
    <w:rsid w:val="00414081"/>
    <w:rsid w:val="004A7E08"/>
    <w:rsid w:val="008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D9BBD8"/>
  <w15:chartTrackingRefBased/>
  <w15:docId w15:val="{FCF624DD-784F-284D-B587-4B6FA6D3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A7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7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7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A7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7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7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7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7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7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7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A7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A7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A7D7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A7D7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7D7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A7D7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A7D7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A7D7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A7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A7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7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A7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A7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A7D7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A7D7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A7D7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7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7D7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A7D7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A7D7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7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8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hilippe-arla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Hirlimann</dc:creator>
  <cp:keywords/>
  <dc:description/>
  <cp:lastModifiedBy>Charles Hirlimann</cp:lastModifiedBy>
  <cp:revision>1</cp:revision>
  <dcterms:created xsi:type="dcterms:W3CDTF">2025-05-12T09:45:00Z</dcterms:created>
  <dcterms:modified xsi:type="dcterms:W3CDTF">2025-05-12T09:47:00Z</dcterms:modified>
</cp:coreProperties>
</file>